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34AC" w14:textId="45C45645" w:rsidR="00A0605A" w:rsidRDefault="00782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 z pedagogickej rady 8/202</w:t>
      </w:r>
      <w:r w:rsidR="003017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</w:t>
      </w:r>
      <w:r w:rsidR="0030175A">
        <w:rPr>
          <w:b/>
          <w:sz w:val="28"/>
          <w:szCs w:val="28"/>
        </w:rPr>
        <w:t>6</w:t>
      </w:r>
    </w:p>
    <w:p w14:paraId="303734AD" w14:textId="0FED52FB" w:rsidR="00A0605A" w:rsidRDefault="00782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konanej dňa 2</w:t>
      </w:r>
      <w:r w:rsidR="0030175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.1.202</w:t>
      </w:r>
      <w:r w:rsidR="0030175A">
        <w:rPr>
          <w:b/>
          <w:sz w:val="28"/>
          <w:szCs w:val="28"/>
        </w:rPr>
        <w:t>6</w:t>
      </w:r>
    </w:p>
    <w:p w14:paraId="303734AE" w14:textId="77777777" w:rsidR="00A0605A" w:rsidRDefault="00A0605A"/>
    <w:p w14:paraId="303734AF" w14:textId="77777777" w:rsidR="00A0605A" w:rsidRDefault="00A0605A"/>
    <w:p w14:paraId="303734B0" w14:textId="77777777" w:rsidR="00A0605A" w:rsidRDefault="00782A43">
      <w:r>
        <w:t>Prítomní :  podľa prezenčnej listiny</w:t>
      </w:r>
    </w:p>
    <w:p w14:paraId="303734B1" w14:textId="77777777" w:rsidR="00A0605A" w:rsidRDefault="00A0605A"/>
    <w:p w14:paraId="303734B2" w14:textId="4D76A7CE" w:rsidR="00A0605A" w:rsidRDefault="00782A43">
      <w:pPr>
        <w:tabs>
          <w:tab w:val="left" w:pos="1485"/>
        </w:tabs>
      </w:pPr>
      <w:r>
        <w:t>Program  :     1. Prehľad podujatí za uplynulé obdobie</w:t>
      </w:r>
    </w:p>
    <w:p w14:paraId="303734B3" w14:textId="66C2FCE6" w:rsidR="00A0605A" w:rsidRDefault="00782A43">
      <w:pPr>
        <w:tabs>
          <w:tab w:val="left" w:pos="1485"/>
        </w:tabs>
      </w:pPr>
      <w:r>
        <w:t xml:space="preserve">                      2. Výchovno-vyučovacie výsledky  v 1.polroku </w:t>
      </w:r>
      <w:proofErr w:type="spellStart"/>
      <w:r>
        <w:t>šk.r</w:t>
      </w:r>
      <w:proofErr w:type="spellEnd"/>
      <w:r>
        <w:t>. 202</w:t>
      </w:r>
      <w:r w:rsidR="0030175A">
        <w:t>5</w:t>
      </w:r>
      <w:r>
        <w:t>/2</w:t>
      </w:r>
      <w:r w:rsidR="0030175A">
        <w:t>6</w:t>
      </w:r>
    </w:p>
    <w:p w14:paraId="303734B4" w14:textId="77777777" w:rsidR="00A0605A" w:rsidRDefault="00782A43">
      <w:pPr>
        <w:tabs>
          <w:tab w:val="left" w:pos="1485"/>
        </w:tabs>
      </w:pPr>
      <w:r>
        <w:t xml:space="preserve">                      3. Plány na nasledujúce obdobie</w:t>
      </w:r>
    </w:p>
    <w:p w14:paraId="303734B5" w14:textId="77777777" w:rsidR="00A0605A" w:rsidRDefault="00782A43">
      <w:pPr>
        <w:tabs>
          <w:tab w:val="left" w:pos="1485"/>
        </w:tabs>
      </w:pPr>
      <w:r>
        <w:t xml:space="preserve">                      4. Rôzne, diskusia</w:t>
      </w:r>
    </w:p>
    <w:p w14:paraId="303734B6" w14:textId="77777777" w:rsidR="00A0605A" w:rsidRDefault="00782A43">
      <w:r>
        <w:t>K bodu 1:</w:t>
      </w:r>
    </w:p>
    <w:p w14:paraId="303734B7" w14:textId="2F5F4259" w:rsidR="00A0605A" w:rsidRDefault="00782A43">
      <w:r>
        <w:t xml:space="preserve">p. </w:t>
      </w:r>
      <w:proofErr w:type="spellStart"/>
      <w:r>
        <w:t>Dubranová</w:t>
      </w:r>
      <w:proofErr w:type="spellEnd"/>
      <w:r>
        <w:t xml:space="preserve"> - otvorila ped</w:t>
      </w:r>
      <w:r w:rsidR="00BF7DDE">
        <w:t xml:space="preserve">agogickú </w:t>
      </w:r>
      <w:r>
        <w:t>radu</w:t>
      </w:r>
    </w:p>
    <w:p w14:paraId="2CE51F6C" w14:textId="1B2F66B2" w:rsidR="005969B4" w:rsidRDefault="00BF7DDE" w:rsidP="00BF7DDE">
      <w:pPr>
        <w:ind w:left="1560" w:hanging="1560"/>
      </w:pPr>
      <w:r>
        <w:t xml:space="preserve">                       </w:t>
      </w:r>
      <w:r w:rsidR="005969B4">
        <w:t xml:space="preserve">- navrhla harmonogram </w:t>
      </w:r>
      <w:r w:rsidR="00CE2AF8">
        <w:t>dňa 30.1. 2026: 1. a</w:t>
      </w:r>
      <w:r w:rsidR="00807E1E">
        <w:t>ž</w:t>
      </w:r>
      <w:r w:rsidR="00CE2AF8">
        <w:t xml:space="preserve"> 3. hodina podľa rozvrhu, 4. hodina triednická, o 12.00 hod.</w:t>
      </w:r>
      <w:r w:rsidR="00807E1E">
        <w:t xml:space="preserve"> </w:t>
      </w:r>
      <w:r w:rsidR="005D308E">
        <w:t>krátka porada v zborovni</w:t>
      </w:r>
    </w:p>
    <w:p w14:paraId="303734B8" w14:textId="4B4701A7" w:rsidR="00A0605A" w:rsidRDefault="00782A43">
      <w:proofErr w:type="spellStart"/>
      <w:r>
        <w:t>p.Földesová</w:t>
      </w:r>
      <w:proofErr w:type="spellEnd"/>
      <w:r>
        <w:t xml:space="preserve"> – zhrnula podujatia za uplynulé obdobie</w:t>
      </w:r>
      <w:r w:rsidR="00D40EDA">
        <w:t xml:space="preserve"> Príloha č. 1</w:t>
      </w:r>
    </w:p>
    <w:p w14:paraId="7AD62475" w14:textId="6C482B65" w:rsidR="00BB031D" w:rsidRDefault="00676831" w:rsidP="00BF7DDE">
      <w:pPr>
        <w:pStyle w:val="Odsekzoznamu"/>
        <w:numPr>
          <w:ilvl w:val="0"/>
          <w:numId w:val="5"/>
        </w:numPr>
        <w:ind w:firstLine="556"/>
      </w:pPr>
      <w:r>
        <w:t xml:space="preserve">po prestupe žiačky do I.A triedy sa </w:t>
      </w:r>
      <w:r w:rsidR="00C41B32">
        <w:t>v 2. štvrťroku</w:t>
      </w:r>
      <w:r w:rsidR="00705E81">
        <w:t xml:space="preserve"> zvýšil počet žiakov </w:t>
      </w:r>
      <w:r>
        <w:t xml:space="preserve">gymnázia na </w:t>
      </w:r>
      <w:r w:rsidR="00BB031D">
        <w:t>325</w:t>
      </w:r>
    </w:p>
    <w:p w14:paraId="53388394" w14:textId="2EE9CF03" w:rsidR="00B12B3B" w:rsidRDefault="00953739" w:rsidP="00BF7DDE">
      <w:pPr>
        <w:pStyle w:val="Odsekzoznamu"/>
        <w:numPr>
          <w:ilvl w:val="0"/>
          <w:numId w:val="5"/>
        </w:numPr>
        <w:ind w:firstLine="556"/>
      </w:pPr>
      <w:r>
        <w:t xml:space="preserve">uskutočnili sa </w:t>
      </w:r>
      <w:r w:rsidR="009914A1">
        <w:t>prestup</w:t>
      </w:r>
      <w:r>
        <w:t>y</w:t>
      </w:r>
      <w:r w:rsidR="009914A1">
        <w:t xml:space="preserve"> na seminár</w:t>
      </w:r>
      <w:r>
        <w:t>och v 3. ročníku</w:t>
      </w:r>
      <w:r w:rsidR="009914A1">
        <w:t xml:space="preserve"> </w:t>
      </w:r>
    </w:p>
    <w:p w14:paraId="1F8E9E65" w14:textId="4E93F44F" w:rsidR="00B12B3B" w:rsidRDefault="00B12B3B" w:rsidP="00BF7DDE">
      <w:pPr>
        <w:pStyle w:val="Odsekzoznamu"/>
        <w:numPr>
          <w:ilvl w:val="0"/>
          <w:numId w:val="5"/>
        </w:numPr>
        <w:ind w:left="1418" w:hanging="142"/>
      </w:pPr>
      <w:r>
        <w:t>poďakova</w:t>
      </w:r>
      <w:r w:rsidR="00BF7DDE">
        <w:t>la</w:t>
      </w:r>
      <w:r>
        <w:t xml:space="preserve"> pedagógom za tvorbu propagačného videa s t</w:t>
      </w:r>
      <w:r w:rsidR="00BF7DDE">
        <w:t>émou</w:t>
      </w:r>
      <w:r>
        <w:t xml:space="preserve"> podpory duševného zdravia</w:t>
      </w:r>
    </w:p>
    <w:p w14:paraId="15A46F71" w14:textId="237CA348" w:rsidR="00B438FF" w:rsidRDefault="00AC0FA5" w:rsidP="00BB031D">
      <w:r>
        <w:t xml:space="preserve">p. </w:t>
      </w:r>
      <w:proofErr w:type="spellStart"/>
      <w:r>
        <w:t>Dubranová</w:t>
      </w:r>
      <w:proofErr w:type="spellEnd"/>
      <w:r>
        <w:t xml:space="preserve"> – poprosila kolektív o</w:t>
      </w:r>
      <w:r w:rsidR="00DB1C01">
        <w:t xml:space="preserve"> dôkladné zapisovanie </w:t>
      </w:r>
      <w:r w:rsidR="00C238A8">
        <w:t>termínov</w:t>
      </w:r>
    </w:p>
    <w:p w14:paraId="7114B27D" w14:textId="04837F4D" w:rsidR="00C238A8" w:rsidRDefault="00BF7DDE" w:rsidP="00BF7DDE">
      <w:pPr>
        <w:ind w:left="1560" w:hanging="1560"/>
      </w:pPr>
      <w:r>
        <w:t xml:space="preserve">                        </w:t>
      </w:r>
      <w:r w:rsidR="00C238A8">
        <w:t xml:space="preserve">- </w:t>
      </w:r>
      <w:r w:rsidR="009B63BA">
        <w:t xml:space="preserve">termíny </w:t>
      </w:r>
      <w:r w:rsidR="00981CF2">
        <w:t>zahraničn</w:t>
      </w:r>
      <w:r w:rsidR="009B63BA">
        <w:t>ých</w:t>
      </w:r>
      <w:r w:rsidR="00981CF2">
        <w:t xml:space="preserve"> exkurz</w:t>
      </w:r>
      <w:r w:rsidR="009B63BA">
        <w:t>ií sú</w:t>
      </w:r>
      <w:r w:rsidR="007107BA">
        <w:t xml:space="preserve"> stanovené : 2026/27</w:t>
      </w:r>
      <w:r w:rsidR="00981CF2">
        <w:t xml:space="preserve"> </w:t>
      </w:r>
      <w:r w:rsidR="00CB54E3">
        <w:t xml:space="preserve"> - </w:t>
      </w:r>
      <w:r w:rsidR="007107BA">
        <w:t>Anglicko, 2027</w:t>
      </w:r>
      <w:r w:rsidR="00CB54E3">
        <w:t xml:space="preserve">/28 </w:t>
      </w:r>
      <w:r w:rsidR="00F52D4C">
        <w:t xml:space="preserve">– </w:t>
      </w:r>
      <w:r w:rsidR="00CB54E3">
        <w:t>Nemecko, Španielsko</w:t>
      </w:r>
    </w:p>
    <w:p w14:paraId="56E1C326" w14:textId="77777777" w:rsidR="00BB031D" w:rsidRDefault="00BB031D" w:rsidP="00BB031D"/>
    <w:p w14:paraId="303734C9" w14:textId="77777777" w:rsidR="00A0605A" w:rsidRDefault="00782A43">
      <w:r>
        <w:t>K bodu 2:</w:t>
      </w:r>
    </w:p>
    <w:p w14:paraId="462AD46D" w14:textId="3EBB74EC" w:rsidR="0034637D" w:rsidRDefault="00782A43" w:rsidP="00E50390">
      <w:r>
        <w:t>p. Földesová – štatistické a klasifikačné hárky</w:t>
      </w:r>
      <w:r w:rsidR="00F36258">
        <w:t>, návrhy na výchovné opatrenia</w:t>
      </w:r>
      <w:r>
        <w:t xml:space="preserve"> tvoria prílohu </w:t>
      </w:r>
      <w:r w:rsidR="006D6FAA">
        <w:t>č.</w:t>
      </w:r>
      <w:r w:rsidR="005419BD">
        <w:t>2</w:t>
      </w:r>
      <w:r w:rsidR="00293CCD">
        <w:t xml:space="preserve"> </w:t>
      </w:r>
      <w:r>
        <w:t>zápisnice</w:t>
      </w:r>
    </w:p>
    <w:p w14:paraId="7004C082" w14:textId="07E889C0" w:rsidR="00B13654" w:rsidRDefault="00782A43" w:rsidP="00BF7DDE">
      <w:pPr>
        <w:pStyle w:val="Odsekzoznamu"/>
        <w:numPr>
          <w:ilvl w:val="0"/>
          <w:numId w:val="2"/>
        </w:numPr>
        <w:tabs>
          <w:tab w:val="left" w:pos="5955"/>
        </w:tabs>
        <w:ind w:hanging="294"/>
        <w:jc w:val="both"/>
      </w:pPr>
      <w:r>
        <w:t xml:space="preserve">komisionálne skúšky </w:t>
      </w:r>
      <w:r w:rsidR="00292399">
        <w:t>budú</w:t>
      </w:r>
      <w:r>
        <w:t xml:space="preserve"> </w:t>
      </w:r>
      <w:r w:rsidR="006F3B9C">
        <w:t>prebiehať</w:t>
      </w:r>
      <w:r>
        <w:t xml:space="preserve"> podľa harmonogramu </w:t>
      </w:r>
      <w:r w:rsidR="006E345A">
        <w:t>(príloha č.</w:t>
      </w:r>
      <w:r w:rsidR="005B1742">
        <w:t>3</w:t>
      </w:r>
      <w:r w:rsidR="006E345A">
        <w:t xml:space="preserve">) </w:t>
      </w:r>
      <w:r>
        <w:t>počas pracovnej doby</w:t>
      </w:r>
    </w:p>
    <w:p w14:paraId="2D5939A6" w14:textId="4974B2E0" w:rsidR="001911C2" w:rsidRDefault="001911C2" w:rsidP="00BF7DDE">
      <w:pPr>
        <w:pStyle w:val="Odsekzoznamu"/>
        <w:numPr>
          <w:ilvl w:val="0"/>
          <w:numId w:val="2"/>
        </w:numPr>
        <w:tabs>
          <w:tab w:val="left" w:pos="5955"/>
        </w:tabs>
        <w:ind w:hanging="294"/>
        <w:jc w:val="both"/>
      </w:pPr>
      <w:r>
        <w:t>priprav</w:t>
      </w:r>
      <w:r w:rsidR="006F3B9C">
        <w:t>ený je</w:t>
      </w:r>
      <w:r>
        <w:t xml:space="preserve"> harmonogram zasadnutí </w:t>
      </w:r>
      <w:r w:rsidR="005B1742">
        <w:t>predmetových komisií</w:t>
      </w:r>
      <w:r>
        <w:t xml:space="preserve"> (pr</w:t>
      </w:r>
      <w:r w:rsidR="006F3B9C">
        <w:t>íloha č.</w:t>
      </w:r>
      <w:r w:rsidR="005B1742">
        <w:t>4</w:t>
      </w:r>
      <w:r w:rsidR="006F3B9C">
        <w:t>)</w:t>
      </w:r>
    </w:p>
    <w:p w14:paraId="73BFCFCE" w14:textId="2BC14E37" w:rsidR="00CD0E13" w:rsidRDefault="00CD0E13" w:rsidP="00BF7DDE">
      <w:pPr>
        <w:ind w:left="709" w:hanging="283"/>
        <w:jc w:val="both"/>
      </w:pPr>
      <w:r>
        <w:t xml:space="preserve">- </w:t>
      </w:r>
      <w:r w:rsidR="00BF7DDE">
        <w:t xml:space="preserve"> </w:t>
      </w:r>
      <w:r>
        <w:t>žiaci dostávajú výpis polročného hodnotenia, žiaci 4.roč., OKT  písomne požiada</w:t>
      </w:r>
      <w:r w:rsidR="007B0ED0">
        <w:t>li</w:t>
      </w:r>
      <w:r>
        <w:t xml:space="preserve"> o vydanie vysvedčenia</w:t>
      </w:r>
    </w:p>
    <w:p w14:paraId="628ED46E" w14:textId="3934833A" w:rsidR="0032676F" w:rsidRDefault="0032676F" w:rsidP="00BF7DDE">
      <w:pPr>
        <w:ind w:firstLine="426"/>
      </w:pPr>
      <w:r>
        <w:t xml:space="preserve">- </w:t>
      </w:r>
      <w:r w:rsidR="00BF7DDE">
        <w:t xml:space="preserve">   </w:t>
      </w:r>
      <w:proofErr w:type="spellStart"/>
      <w:r>
        <w:t>tr.uč</w:t>
      </w:r>
      <w:proofErr w:type="spellEnd"/>
      <w:r>
        <w:t xml:space="preserve">. doplnia záznamy v katalógoch a odovzdajú do </w:t>
      </w:r>
      <w:r w:rsidR="00431483">
        <w:t>4</w:t>
      </w:r>
      <w:r>
        <w:t>.2.202</w:t>
      </w:r>
      <w:r w:rsidR="00431483">
        <w:t>6</w:t>
      </w:r>
    </w:p>
    <w:p w14:paraId="3298547D" w14:textId="1C78638B" w:rsidR="00CD0E13" w:rsidRDefault="00CD0E13" w:rsidP="00CD0E13">
      <w:pPr>
        <w:tabs>
          <w:tab w:val="left" w:pos="5955"/>
        </w:tabs>
        <w:jc w:val="both"/>
      </w:pPr>
    </w:p>
    <w:p w14:paraId="6F6A5897" w14:textId="77777777" w:rsidR="002C0491" w:rsidRDefault="002C0491">
      <w:pPr>
        <w:tabs>
          <w:tab w:val="left" w:pos="5955"/>
        </w:tabs>
      </w:pPr>
    </w:p>
    <w:p w14:paraId="30373572" w14:textId="77777777" w:rsidR="00A0605A" w:rsidRDefault="00782A43">
      <w:r>
        <w:t>K bodu 3:</w:t>
      </w:r>
    </w:p>
    <w:p w14:paraId="30373583" w14:textId="17DFDBE9" w:rsidR="00A0605A" w:rsidRDefault="00782A43" w:rsidP="0032676F">
      <w:pPr>
        <w:tabs>
          <w:tab w:val="left" w:pos="5955"/>
        </w:tabs>
      </w:pPr>
      <w:r>
        <w:t xml:space="preserve">p. </w:t>
      </w:r>
      <w:proofErr w:type="spellStart"/>
      <w:r>
        <w:t>Dubranová</w:t>
      </w:r>
      <w:proofErr w:type="spellEnd"/>
      <w:r>
        <w:t xml:space="preserve">  </w:t>
      </w:r>
      <w:r w:rsidR="00BF7DDE">
        <w:t xml:space="preserve">- </w:t>
      </w:r>
      <w:r w:rsidR="00CF57B9">
        <w:t xml:space="preserve">informovala kolektív o nasledujúcich bodoch : </w:t>
      </w:r>
    </w:p>
    <w:p w14:paraId="28DFF2D9" w14:textId="759D7ED6" w:rsidR="006E345A" w:rsidRDefault="00BF7DDE" w:rsidP="0032676F">
      <w:pPr>
        <w:tabs>
          <w:tab w:val="left" w:pos="5955"/>
        </w:tabs>
      </w:pPr>
      <w:r>
        <w:t xml:space="preserve">         </w:t>
      </w:r>
      <w:r w:rsidR="002107FD">
        <w:t xml:space="preserve">- </w:t>
      </w:r>
      <w:r w:rsidR="009F215B">
        <w:t>zv</w:t>
      </w:r>
      <w:r w:rsidR="00CF57B9">
        <w:t>ýšenie</w:t>
      </w:r>
      <w:r w:rsidR="009F215B">
        <w:t xml:space="preserve"> príspev</w:t>
      </w:r>
      <w:r w:rsidR="00CF57B9">
        <w:t>ku</w:t>
      </w:r>
      <w:r w:rsidR="009F215B">
        <w:t xml:space="preserve"> na stravné</w:t>
      </w:r>
      <w:r w:rsidR="00D900A5">
        <w:t xml:space="preserve"> </w:t>
      </w:r>
    </w:p>
    <w:p w14:paraId="66C5762A" w14:textId="1791E557" w:rsidR="0076220C" w:rsidRDefault="00BF7DDE" w:rsidP="0032676F">
      <w:pPr>
        <w:tabs>
          <w:tab w:val="left" w:pos="5955"/>
        </w:tabs>
      </w:pPr>
      <w:r>
        <w:t xml:space="preserve">         </w:t>
      </w:r>
      <w:r w:rsidR="00D900A5">
        <w:t xml:space="preserve">- </w:t>
      </w:r>
      <w:r w:rsidR="00374C19">
        <w:t xml:space="preserve">rozhodnutia o </w:t>
      </w:r>
      <w:r w:rsidR="007365D7">
        <w:t>osloboden</w:t>
      </w:r>
      <w:r w:rsidR="00374C19">
        <w:t>í</w:t>
      </w:r>
      <w:r w:rsidR="007365D7">
        <w:t xml:space="preserve"> od TŠV </w:t>
      </w:r>
    </w:p>
    <w:p w14:paraId="0CF81B43" w14:textId="3F9B2AFE" w:rsidR="005E5D11" w:rsidRDefault="00BF7DDE" w:rsidP="0032676F">
      <w:pPr>
        <w:tabs>
          <w:tab w:val="left" w:pos="5955"/>
        </w:tabs>
      </w:pPr>
      <w:r>
        <w:t xml:space="preserve">         </w:t>
      </w:r>
      <w:r w:rsidR="005E5D11">
        <w:t xml:space="preserve">- počas polročných prázdnin </w:t>
      </w:r>
      <w:r w:rsidR="00CA3585">
        <w:t>učitelia čerpajú náhradné voľno alebo d</w:t>
      </w:r>
      <w:r w:rsidR="006952D6">
        <w:t>o</w:t>
      </w:r>
      <w:r w:rsidR="00CA3585">
        <w:t>volenku</w:t>
      </w:r>
    </w:p>
    <w:p w14:paraId="5A69427D" w14:textId="34C93172" w:rsidR="00CB2226" w:rsidRDefault="00BF7DDE" w:rsidP="0032676F">
      <w:pPr>
        <w:tabs>
          <w:tab w:val="left" w:pos="5955"/>
        </w:tabs>
      </w:pPr>
      <w:r>
        <w:t xml:space="preserve">         </w:t>
      </w:r>
      <w:r w:rsidR="00CB2226">
        <w:t xml:space="preserve">- 2% z daní - budú pripravené podklady podľa tried, úlohou triednych učiteľov je rozdať podklady </w:t>
      </w:r>
    </w:p>
    <w:p w14:paraId="4492E436" w14:textId="3F003E99" w:rsidR="00236E1A" w:rsidRDefault="00BF7DDE" w:rsidP="00BF7DDE">
      <w:pPr>
        <w:tabs>
          <w:tab w:val="left" w:pos="5955"/>
        </w:tabs>
        <w:ind w:left="709" w:hanging="709"/>
      </w:pPr>
      <w:r>
        <w:t xml:space="preserve">         </w:t>
      </w:r>
      <w:r w:rsidR="002A5D2A">
        <w:t>- existuje nové tlačivo</w:t>
      </w:r>
      <w:r w:rsidR="003D1A3E">
        <w:t xml:space="preserve"> vyhlásenie o poukázaní sumy do výšky </w:t>
      </w:r>
      <w:r w:rsidR="006952D6">
        <w:t>2%, 2% sa dajú vykázať rodičom na dôchodku</w:t>
      </w:r>
    </w:p>
    <w:p w14:paraId="57A13B38" w14:textId="67662051" w:rsidR="00EF3E21" w:rsidRDefault="00BF7DDE" w:rsidP="0032676F">
      <w:pPr>
        <w:tabs>
          <w:tab w:val="left" w:pos="5955"/>
        </w:tabs>
      </w:pPr>
      <w:r>
        <w:t xml:space="preserve">         </w:t>
      </w:r>
      <w:r w:rsidR="00236E1A">
        <w:t>-</w:t>
      </w:r>
      <w:r w:rsidR="00155702">
        <w:t xml:space="preserve"> plány na oslavu </w:t>
      </w:r>
      <w:r w:rsidR="00236E1A">
        <w:t>D</w:t>
      </w:r>
      <w:r w:rsidR="00155702">
        <w:t>ňa</w:t>
      </w:r>
      <w:r w:rsidR="00236E1A">
        <w:t xml:space="preserve"> učiteľov </w:t>
      </w:r>
    </w:p>
    <w:p w14:paraId="55F99326" w14:textId="7B0BCA99" w:rsidR="001920E0" w:rsidRDefault="00BF7DDE" w:rsidP="0032676F">
      <w:pPr>
        <w:tabs>
          <w:tab w:val="left" w:pos="5955"/>
        </w:tabs>
      </w:pPr>
      <w:r>
        <w:t xml:space="preserve">         </w:t>
      </w:r>
      <w:r w:rsidR="001920E0">
        <w:t xml:space="preserve">- </w:t>
      </w:r>
      <w:proofErr w:type="spellStart"/>
      <w:r w:rsidR="001920E0">
        <w:t>Valentínska</w:t>
      </w:r>
      <w:proofErr w:type="spellEnd"/>
      <w:r w:rsidR="001920E0">
        <w:t xml:space="preserve"> diskotéka </w:t>
      </w:r>
    </w:p>
    <w:p w14:paraId="4E42A9E1" w14:textId="062505C2" w:rsidR="0076220C" w:rsidRDefault="00BF7DDE" w:rsidP="0032676F">
      <w:pPr>
        <w:tabs>
          <w:tab w:val="left" w:pos="5955"/>
        </w:tabs>
      </w:pPr>
      <w:r>
        <w:t xml:space="preserve">         </w:t>
      </w:r>
      <w:r w:rsidR="005D7280">
        <w:t xml:space="preserve">- zvýšenie platov učiteľov od 1.1. 2026 </w:t>
      </w:r>
    </w:p>
    <w:p w14:paraId="39DF68DC" w14:textId="7C4F5910" w:rsidR="009B0FE8" w:rsidRDefault="00BF7DDE" w:rsidP="0032676F">
      <w:pPr>
        <w:tabs>
          <w:tab w:val="left" w:pos="5955"/>
        </w:tabs>
      </w:pPr>
      <w:r>
        <w:t xml:space="preserve">         </w:t>
      </w:r>
      <w:r w:rsidR="00155702">
        <w:t>- l</w:t>
      </w:r>
      <w:r w:rsidR="00753255">
        <w:t>egislatívne zmeny</w:t>
      </w:r>
      <w:r w:rsidR="00155702">
        <w:t xml:space="preserve"> - </w:t>
      </w:r>
      <w:r w:rsidR="00753255">
        <w:t>veľké množstvo zmien v</w:t>
      </w:r>
      <w:r w:rsidR="009B0FE8">
        <w:t> </w:t>
      </w:r>
      <w:r w:rsidR="00753255">
        <w:t>zákonoch</w:t>
      </w:r>
    </w:p>
    <w:p w14:paraId="6C010DCE" w14:textId="68E4FB8F" w:rsidR="009B0FE8" w:rsidRDefault="00BF7DDE" w:rsidP="0032676F">
      <w:pPr>
        <w:tabs>
          <w:tab w:val="left" w:pos="5955"/>
        </w:tabs>
      </w:pPr>
      <w:r>
        <w:t xml:space="preserve">         </w:t>
      </w:r>
      <w:r w:rsidR="009B0FE8">
        <w:t xml:space="preserve">- </w:t>
      </w:r>
      <w:r w:rsidR="00456B4B">
        <w:t>321/2025 Z.</w:t>
      </w:r>
      <w:r w:rsidR="00D31617">
        <w:t xml:space="preserve"> </w:t>
      </w:r>
      <w:r w:rsidR="00456B4B">
        <w:t xml:space="preserve">z. </w:t>
      </w:r>
      <w:r w:rsidR="00325FD2">
        <w:t xml:space="preserve">Zákon o školskej správe </w:t>
      </w:r>
      <w:r w:rsidR="00456B4B">
        <w:t>– rozhodnutia nevydáva riaditeľ ale škola</w:t>
      </w:r>
    </w:p>
    <w:p w14:paraId="253EA6EC" w14:textId="4485779B" w:rsidR="00095645" w:rsidRDefault="00095645" w:rsidP="0032676F">
      <w:pPr>
        <w:tabs>
          <w:tab w:val="left" w:pos="5955"/>
        </w:tabs>
      </w:pPr>
      <w:r>
        <w:t xml:space="preserve">                                                                 </w:t>
      </w:r>
      <w:r w:rsidR="00BF7DDE">
        <w:t xml:space="preserve">          </w:t>
      </w:r>
      <w:r>
        <w:t xml:space="preserve"> - posilnenie ochrany pedagogického zamestnanca</w:t>
      </w:r>
    </w:p>
    <w:p w14:paraId="0EEE5279" w14:textId="290ADCCE" w:rsidR="00717C9A" w:rsidRDefault="00BF7DDE" w:rsidP="0032676F">
      <w:pPr>
        <w:tabs>
          <w:tab w:val="left" w:pos="5955"/>
        </w:tabs>
      </w:pPr>
      <w:r>
        <w:t xml:space="preserve">         </w:t>
      </w:r>
      <w:r w:rsidR="0069449B">
        <w:t>- 322/2025 Z.</w:t>
      </w:r>
      <w:r w:rsidR="00D31617">
        <w:t xml:space="preserve"> </w:t>
      </w:r>
      <w:r w:rsidR="0069449B">
        <w:t xml:space="preserve">z. </w:t>
      </w:r>
      <w:r w:rsidR="00680EBC">
        <w:t>Zákon o financovaní – normatívne financovanie</w:t>
      </w:r>
    </w:p>
    <w:p w14:paraId="644C2356" w14:textId="2A03E8FF" w:rsidR="00717C9A" w:rsidRDefault="00BF7DDE" w:rsidP="00717C9A">
      <w:pPr>
        <w:tabs>
          <w:tab w:val="left" w:pos="5955"/>
        </w:tabs>
      </w:pPr>
      <w:r>
        <w:t xml:space="preserve">         </w:t>
      </w:r>
      <w:r w:rsidR="00717C9A">
        <w:t>-</w:t>
      </w:r>
      <w:r>
        <w:t xml:space="preserve"> </w:t>
      </w:r>
      <w:r w:rsidR="00717C9A">
        <w:t>245/2008</w:t>
      </w:r>
      <w:r w:rsidR="007E625F">
        <w:t xml:space="preserve"> </w:t>
      </w:r>
      <w:proofErr w:type="spellStart"/>
      <w:r w:rsidR="007E625F">
        <w:t>Z.z</w:t>
      </w:r>
      <w:proofErr w:type="spellEnd"/>
      <w:r w:rsidR="007E625F">
        <w:t>. Zákon o výchove a</w:t>
      </w:r>
      <w:r w:rsidR="009F32C7">
        <w:t> </w:t>
      </w:r>
      <w:r w:rsidR="007E625F">
        <w:t>vzdelávaní</w:t>
      </w:r>
    </w:p>
    <w:p w14:paraId="0477E0A0" w14:textId="65D7438D" w:rsidR="009F32C7" w:rsidRDefault="00BF7DDE" w:rsidP="00717C9A">
      <w:pPr>
        <w:tabs>
          <w:tab w:val="left" w:pos="5955"/>
        </w:tabs>
      </w:pPr>
      <w:r>
        <w:t xml:space="preserve">         </w:t>
      </w:r>
      <w:r w:rsidR="009F32C7">
        <w:t>- individuálne vzdelávanie</w:t>
      </w:r>
    </w:p>
    <w:p w14:paraId="377F631B" w14:textId="6B998507" w:rsidR="00753255" w:rsidRDefault="00BF7DDE" w:rsidP="00BF7DDE">
      <w:pPr>
        <w:tabs>
          <w:tab w:val="left" w:pos="5955"/>
        </w:tabs>
        <w:ind w:left="709" w:hanging="709"/>
      </w:pPr>
      <w:r>
        <w:t xml:space="preserve">         </w:t>
      </w:r>
      <w:r w:rsidR="009F32C7">
        <w:t xml:space="preserve">- </w:t>
      </w:r>
      <w:r w:rsidR="005A2770">
        <w:t>zmeny v prijímacom konaní, prihlášky sa podávaj</w:t>
      </w:r>
      <w:r w:rsidR="0078786B">
        <w:t xml:space="preserve">ú </w:t>
      </w:r>
      <w:r w:rsidR="005A2770">
        <w:t xml:space="preserve">riaditeľom ZŠ </w:t>
      </w:r>
      <w:r w:rsidR="00CB2226">
        <w:t xml:space="preserve">od 8.2. </w:t>
      </w:r>
      <w:r w:rsidR="005A2770">
        <w:t>do 20.2. 202</w:t>
      </w:r>
      <w:r w:rsidR="0076220C">
        <w:t>6</w:t>
      </w:r>
      <w:r w:rsidR="000F4941">
        <w:t>, rodič podá e</w:t>
      </w:r>
      <w:r>
        <w:t>-</w:t>
      </w:r>
      <w:r w:rsidR="000F4941">
        <w:t xml:space="preserve">prihlášky alebo listinnú formu, ZŠ nahrá do systému, </w:t>
      </w:r>
      <w:r w:rsidR="0095580A">
        <w:t>zaradenie d</w:t>
      </w:r>
      <w:r w:rsidR="00986C91">
        <w:t>o</w:t>
      </w:r>
      <w:r w:rsidR="0095580A">
        <w:t xml:space="preserve"> škôl vyhodnotí automat</w:t>
      </w:r>
    </w:p>
    <w:p w14:paraId="6817C3CF" w14:textId="6C87E39A" w:rsidR="00C94016" w:rsidRDefault="00BF7DDE">
      <w:r>
        <w:t xml:space="preserve">         </w:t>
      </w:r>
      <w:r w:rsidR="0008531B">
        <w:t>- 138/2019 Z.</w:t>
      </w:r>
      <w:r w:rsidR="00D31617">
        <w:t xml:space="preserve"> </w:t>
      </w:r>
      <w:r w:rsidR="0008531B">
        <w:t>z. Zákon o pedagogických zamestnancoch</w:t>
      </w:r>
      <w:r w:rsidR="00D31617">
        <w:t xml:space="preserve"> </w:t>
      </w:r>
      <w:r w:rsidR="00C94016">
        <w:t>:</w:t>
      </w:r>
    </w:p>
    <w:p w14:paraId="4DFD5897" w14:textId="75283A92" w:rsidR="0008531B" w:rsidRDefault="00BF7DDE">
      <w:r>
        <w:t xml:space="preserve">         </w:t>
      </w:r>
      <w:r w:rsidR="00C94016">
        <w:t xml:space="preserve">- </w:t>
      </w:r>
      <w:r w:rsidR="00D31617">
        <w:t>bez</w:t>
      </w:r>
      <w:r w:rsidR="00C94016">
        <w:t>ú</w:t>
      </w:r>
      <w:r w:rsidR="00D31617">
        <w:t>honnosť sa preuka</w:t>
      </w:r>
      <w:r w:rsidR="00C94016">
        <w:t>z</w:t>
      </w:r>
      <w:r w:rsidR="00D31617">
        <w:t xml:space="preserve">uje výpisom </w:t>
      </w:r>
      <w:r w:rsidR="00C94016">
        <w:t>z</w:t>
      </w:r>
      <w:r w:rsidR="00D31617">
        <w:t xml:space="preserve"> registra tresto</w:t>
      </w:r>
      <w:r w:rsidR="00C94016">
        <w:t>v</w:t>
      </w:r>
      <w:r w:rsidR="00D33D63">
        <w:t xml:space="preserve"> pre prácu s deťmi a mládežou</w:t>
      </w:r>
    </w:p>
    <w:p w14:paraId="50056C39" w14:textId="235BE887" w:rsidR="00CA7A45" w:rsidRDefault="00BF7DDE">
      <w:r>
        <w:t xml:space="preserve">         </w:t>
      </w:r>
      <w:r w:rsidR="00CA7A45">
        <w:t xml:space="preserve">- </w:t>
      </w:r>
      <w:r w:rsidR="00463A5E">
        <w:t xml:space="preserve">zavádzajú sa nové </w:t>
      </w:r>
      <w:proofErr w:type="spellStart"/>
      <w:r w:rsidR="00463A5E">
        <w:t>podkategórie</w:t>
      </w:r>
      <w:proofErr w:type="spellEnd"/>
      <w:r w:rsidR="00463A5E">
        <w:t xml:space="preserve"> učiteľ: pre </w:t>
      </w:r>
      <w:proofErr w:type="spellStart"/>
      <w:r w:rsidR="00463A5E">
        <w:t>ped</w:t>
      </w:r>
      <w:proofErr w:type="spellEnd"/>
      <w:r w:rsidR="00463A5E">
        <w:t xml:space="preserve">. školy </w:t>
      </w:r>
      <w:r w:rsidR="00566995">
        <w:t>učiteľ všeobecného vzdelávania v SŠ</w:t>
      </w:r>
    </w:p>
    <w:p w14:paraId="54575702" w14:textId="17F455B1" w:rsidR="00C94016" w:rsidRDefault="00BF7DDE">
      <w:r>
        <w:t xml:space="preserve">         </w:t>
      </w:r>
      <w:r w:rsidR="00C94016">
        <w:t xml:space="preserve">- </w:t>
      </w:r>
      <w:r w:rsidR="002B6F09">
        <w:t>nová kategória</w:t>
      </w:r>
      <w:bookmarkStart w:id="0" w:name="_GoBack"/>
      <w:bookmarkEnd w:id="0"/>
      <w:r w:rsidR="00CA7A45">
        <w:t xml:space="preserve">: </w:t>
      </w:r>
      <w:proofErr w:type="spellStart"/>
      <w:r w:rsidR="002B6F09">
        <w:t>ped</w:t>
      </w:r>
      <w:proofErr w:type="spellEnd"/>
      <w:r w:rsidR="002B6F09">
        <w:t>. zamestnan</w:t>
      </w:r>
      <w:r w:rsidR="00CA7A45">
        <w:t>ec</w:t>
      </w:r>
      <w:r w:rsidR="002B6F09">
        <w:t xml:space="preserve"> – kandidát</w:t>
      </w:r>
    </w:p>
    <w:p w14:paraId="6B974F04" w14:textId="5AA68697" w:rsidR="002B6F09" w:rsidRDefault="00BF7DDE">
      <w:r>
        <w:t xml:space="preserve">         </w:t>
      </w:r>
      <w:r w:rsidR="002B6F09">
        <w:t xml:space="preserve">- </w:t>
      </w:r>
      <w:r w:rsidR="002937D5">
        <w:t xml:space="preserve">zmena </w:t>
      </w:r>
      <w:r w:rsidR="0099252A">
        <w:t>v termínoch konania atestácií</w:t>
      </w:r>
    </w:p>
    <w:p w14:paraId="1D4E06A5" w14:textId="5A2952BE" w:rsidR="002B6F09" w:rsidRDefault="00BF7DDE">
      <w:r>
        <w:lastRenderedPageBreak/>
        <w:t xml:space="preserve">         </w:t>
      </w:r>
      <w:r w:rsidR="002B6F09">
        <w:t xml:space="preserve">- </w:t>
      </w:r>
      <w:r w:rsidR="00566995">
        <w:t xml:space="preserve">jedna hodina priamej </w:t>
      </w:r>
      <w:r w:rsidR="00CC2699">
        <w:t>výchovnovzdelávacej činnosti nad základný úväzok bude považovaná</w:t>
      </w:r>
      <w:r w:rsidR="002D5029">
        <w:t xml:space="preserve"> za :</w:t>
      </w:r>
    </w:p>
    <w:p w14:paraId="7D914A7C" w14:textId="4F6BF725" w:rsidR="002D5029" w:rsidRDefault="002D5029">
      <w:r>
        <w:t xml:space="preserve">        </w:t>
      </w:r>
      <w:r w:rsidR="00BF7DDE">
        <w:t xml:space="preserve">     </w:t>
      </w:r>
      <w:r>
        <w:t xml:space="preserve">  - jednu hodinu práce nadčas na účely platu</w:t>
      </w:r>
    </w:p>
    <w:p w14:paraId="2F64B896" w14:textId="3294754F" w:rsidR="002D5029" w:rsidRDefault="002D5029">
      <w:r>
        <w:t xml:space="preserve">         </w:t>
      </w:r>
      <w:r w:rsidR="00BF7DDE">
        <w:t xml:space="preserve">     </w:t>
      </w:r>
      <w:r>
        <w:t xml:space="preserve"> - </w:t>
      </w:r>
      <w:r w:rsidR="00AF1545">
        <w:t>jeden a pol hodiny práce nadčas na účely čerpania NV</w:t>
      </w:r>
    </w:p>
    <w:p w14:paraId="45E716C4" w14:textId="77777777" w:rsidR="00416A10" w:rsidRDefault="00416A10" w:rsidP="00416A10">
      <w:pPr>
        <w:ind w:left="360"/>
      </w:pPr>
    </w:p>
    <w:p w14:paraId="352D7A45" w14:textId="77777777" w:rsidR="00DA3694" w:rsidRDefault="00DA3694" w:rsidP="00DA3694"/>
    <w:p w14:paraId="51C7BA44" w14:textId="091EE7D4" w:rsidR="00A87536" w:rsidRDefault="00A87536" w:rsidP="000161F2">
      <w:r>
        <w:t>K bodu 4</w:t>
      </w:r>
    </w:p>
    <w:p w14:paraId="71D1090F" w14:textId="35F151EC" w:rsidR="00B33B63" w:rsidRDefault="00CA768E" w:rsidP="00B33B63">
      <w:r>
        <w:t>p. Földesová navrhla</w:t>
      </w:r>
      <w:r w:rsidR="00EA1A08">
        <w:t xml:space="preserve"> :</w:t>
      </w:r>
    </w:p>
    <w:p w14:paraId="7B5570F1" w14:textId="0A639266" w:rsidR="00B33B63" w:rsidRDefault="00BF7DDE" w:rsidP="00B33B63">
      <w:r>
        <w:t xml:space="preserve">     </w:t>
      </w:r>
      <w:r w:rsidR="00B33B63">
        <w:t>-</w:t>
      </w:r>
      <w:r w:rsidR="00162BF5">
        <w:t>29</w:t>
      </w:r>
      <w:r w:rsidR="00B33B63">
        <w:t>.1. 202</w:t>
      </w:r>
      <w:r w:rsidR="00162BF5">
        <w:t>6</w:t>
      </w:r>
      <w:r w:rsidR="00B33B63">
        <w:t xml:space="preserve"> – teplákový deň</w:t>
      </w:r>
    </w:p>
    <w:p w14:paraId="17DACE5B" w14:textId="233DB03E" w:rsidR="00B33B63" w:rsidRDefault="00BF7DDE" w:rsidP="00B33B63">
      <w:r>
        <w:t xml:space="preserve">     </w:t>
      </w:r>
      <w:r w:rsidR="00B33B63">
        <w:t>-3</w:t>
      </w:r>
      <w:r w:rsidR="00162BF5">
        <w:t>0</w:t>
      </w:r>
      <w:r w:rsidR="00B33B63">
        <w:t>.1. 202</w:t>
      </w:r>
      <w:r w:rsidR="00162BF5">
        <w:t>6</w:t>
      </w:r>
      <w:r w:rsidR="00B33B63">
        <w:t xml:space="preserve"> – slávnostné oblečenie</w:t>
      </w:r>
    </w:p>
    <w:p w14:paraId="46BF198B" w14:textId="41E89245" w:rsidR="005B2A0A" w:rsidRDefault="00BF7DDE" w:rsidP="00B33B63">
      <w:r>
        <w:t xml:space="preserve">     </w:t>
      </w:r>
      <w:r w:rsidR="00AB272D">
        <w:t>-</w:t>
      </w:r>
      <w:r w:rsidR="006C5265">
        <w:t xml:space="preserve"> pedagogický zbor schválil návrh</w:t>
      </w:r>
    </w:p>
    <w:p w14:paraId="3CD60335" w14:textId="35935964" w:rsidR="0052116E" w:rsidRDefault="00BF7DDE" w:rsidP="007317F9">
      <w:r>
        <w:t xml:space="preserve">     </w:t>
      </w:r>
      <w:r w:rsidR="007317F9">
        <w:t xml:space="preserve">- upresnila </w:t>
      </w:r>
      <w:r w:rsidR="0052116E">
        <w:t>termín skúšky</w:t>
      </w:r>
      <w:r w:rsidR="007317F9">
        <w:t xml:space="preserve"> inovačného vzdelávania</w:t>
      </w:r>
    </w:p>
    <w:p w14:paraId="68E5536C" w14:textId="77777777" w:rsidR="00A87536" w:rsidRDefault="00A87536" w:rsidP="000161F2"/>
    <w:p w14:paraId="3037358F" w14:textId="611C1C21" w:rsidR="00BF7DDE" w:rsidRDefault="000161F2" w:rsidP="000161F2">
      <w:pPr>
        <w:rPr>
          <w:color w:val="FF0000"/>
        </w:rPr>
      </w:pPr>
      <w:proofErr w:type="spellStart"/>
      <w:r>
        <w:t>p.Dubranová</w:t>
      </w:r>
      <w:proofErr w:type="spellEnd"/>
      <w:r w:rsidR="00B33B63">
        <w:t xml:space="preserve"> – ukončila poradu</w:t>
      </w:r>
    </w:p>
    <w:p w14:paraId="48B8B562" w14:textId="77777777" w:rsidR="00BF7DDE" w:rsidRPr="00BF7DDE" w:rsidRDefault="00BF7DDE" w:rsidP="00BF7DDE"/>
    <w:p w14:paraId="0EC20434" w14:textId="77777777" w:rsidR="00BF7DDE" w:rsidRPr="00BF7DDE" w:rsidRDefault="00BF7DDE" w:rsidP="00BF7DDE"/>
    <w:p w14:paraId="458F29F2" w14:textId="77777777" w:rsidR="00BF7DDE" w:rsidRDefault="00BF7DDE" w:rsidP="00BF7DDE">
      <w:pPr>
        <w:pStyle w:val="Odsekzoznamu"/>
        <w:tabs>
          <w:tab w:val="left" w:pos="1485"/>
        </w:tabs>
        <w:jc w:val="both"/>
      </w:pPr>
    </w:p>
    <w:p w14:paraId="2048F079" w14:textId="77777777" w:rsidR="00BF7DDE" w:rsidRDefault="00BF7DDE" w:rsidP="00BF7DDE">
      <w:pPr>
        <w:pStyle w:val="Odsekzoznamu"/>
        <w:tabs>
          <w:tab w:val="left" w:pos="1485"/>
        </w:tabs>
        <w:jc w:val="both"/>
      </w:pPr>
    </w:p>
    <w:p w14:paraId="293E1758" w14:textId="77777777" w:rsidR="00BF7DDE" w:rsidRDefault="00BF7DDE" w:rsidP="00BF7DDE">
      <w:r>
        <w:t xml:space="preserve">Zapísala: PaedDr. </w:t>
      </w:r>
      <w:proofErr w:type="spellStart"/>
      <w:r>
        <w:t>Ildikó</w:t>
      </w:r>
      <w:proofErr w:type="spellEnd"/>
      <w:r>
        <w:t xml:space="preserve"> </w:t>
      </w:r>
      <w:proofErr w:type="spellStart"/>
      <w:r>
        <w:t>Földesová</w:t>
      </w:r>
      <w:proofErr w:type="spellEnd"/>
    </w:p>
    <w:p w14:paraId="4E124616" w14:textId="77777777" w:rsidR="00BF7DDE" w:rsidRDefault="00BF7DDE" w:rsidP="00BF7DDE"/>
    <w:p w14:paraId="2E179FE5" w14:textId="77777777" w:rsidR="00BF7DDE" w:rsidRDefault="00BF7DDE" w:rsidP="00BF7DDE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overili: Mgr. Milan  Kováč, PhD.    ..................................</w:t>
      </w:r>
    </w:p>
    <w:p w14:paraId="5B5DEF3A" w14:textId="77777777" w:rsidR="00BF7DDE" w:rsidRDefault="00BF7DDE" w:rsidP="00BF7DDE">
      <w:pPr>
        <w:spacing w:after="200" w:line="276" w:lineRule="auto"/>
      </w:pPr>
      <w:r>
        <w:rPr>
          <w:rFonts w:eastAsia="Calibri"/>
          <w:lang w:eastAsia="en-US"/>
        </w:rPr>
        <w:t xml:space="preserve">            Mgr. Mária Kubíková          ..................................</w:t>
      </w:r>
    </w:p>
    <w:p w14:paraId="3DAF7882" w14:textId="77777777" w:rsidR="00BF7DDE" w:rsidRDefault="00BF7DDE" w:rsidP="00BF7DDE"/>
    <w:p w14:paraId="0FAEF769" w14:textId="77777777" w:rsidR="00BF7DDE" w:rsidRDefault="00BF7DDE" w:rsidP="00BF7DDE">
      <w:r>
        <w:t xml:space="preserve">   </w:t>
      </w:r>
    </w:p>
    <w:p w14:paraId="46562500" w14:textId="77777777" w:rsidR="00BF7DDE" w:rsidRDefault="00BF7DDE" w:rsidP="00BF7DDE">
      <w:pPr>
        <w:tabs>
          <w:tab w:val="left" w:pos="5790"/>
        </w:tabs>
        <w:ind w:left="7230" w:hanging="7230"/>
      </w:pPr>
      <w:r>
        <w:t xml:space="preserve">schválila:  </w:t>
      </w:r>
      <w:r>
        <w:tab/>
        <w:t xml:space="preserve">             Mgr. Mariana </w:t>
      </w:r>
      <w:proofErr w:type="spellStart"/>
      <w:r>
        <w:t>Dubranová</w:t>
      </w:r>
      <w:proofErr w:type="spellEnd"/>
      <w:r>
        <w:t xml:space="preserve">                                                                                                                                                        riaditeľka školy</w:t>
      </w:r>
    </w:p>
    <w:p w14:paraId="71D65121" w14:textId="77777777" w:rsidR="00BF7DDE" w:rsidRDefault="00BF7DDE" w:rsidP="00BF7DDE"/>
    <w:p w14:paraId="45F360EA" w14:textId="77777777" w:rsidR="00BF7DDE" w:rsidRDefault="00BF7DDE" w:rsidP="00BF7DDE">
      <w:pPr>
        <w:jc w:val="both"/>
      </w:pPr>
    </w:p>
    <w:p w14:paraId="24D9C9A6" w14:textId="77777777" w:rsidR="00BF7DDE" w:rsidRDefault="00BF7DDE" w:rsidP="00BF7DDE">
      <w:pPr>
        <w:spacing w:line="276" w:lineRule="auto"/>
        <w:jc w:val="both"/>
      </w:pPr>
    </w:p>
    <w:p w14:paraId="5219BA93" w14:textId="77777777" w:rsidR="00BF7DDE" w:rsidRDefault="00BF7DDE" w:rsidP="00BF7DDE">
      <w:pPr>
        <w:tabs>
          <w:tab w:val="left" w:pos="1485"/>
        </w:tabs>
      </w:pPr>
    </w:p>
    <w:p w14:paraId="4F38A767" w14:textId="77777777" w:rsidR="00A0605A" w:rsidRPr="00BF7DDE" w:rsidRDefault="00A0605A" w:rsidP="00BF7DDE"/>
    <w:sectPr w:rsidR="00A0605A" w:rsidRPr="00BF7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7B2"/>
    <w:multiLevelType w:val="hybridMultilevel"/>
    <w:tmpl w:val="C1346436"/>
    <w:lvl w:ilvl="0" w:tplc="6E9E2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36F"/>
    <w:multiLevelType w:val="hybridMultilevel"/>
    <w:tmpl w:val="91060F6A"/>
    <w:lvl w:ilvl="0" w:tplc="D3A8590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2F02"/>
    <w:multiLevelType w:val="multilevel"/>
    <w:tmpl w:val="24712F02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04208"/>
    <w:multiLevelType w:val="hybridMultilevel"/>
    <w:tmpl w:val="8D00D442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208"/>
    <w:multiLevelType w:val="hybridMultilevel"/>
    <w:tmpl w:val="EFA8AB0C"/>
    <w:lvl w:ilvl="0" w:tplc="0DAE367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77303"/>
    <w:multiLevelType w:val="hybridMultilevel"/>
    <w:tmpl w:val="7C8C8A52"/>
    <w:lvl w:ilvl="0" w:tplc="041B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2F"/>
    <w:rsid w:val="00002A1B"/>
    <w:rsid w:val="00013E0B"/>
    <w:rsid w:val="000161F2"/>
    <w:rsid w:val="000173A0"/>
    <w:rsid w:val="00025EC9"/>
    <w:rsid w:val="00026CC3"/>
    <w:rsid w:val="00033A9A"/>
    <w:rsid w:val="0003725A"/>
    <w:rsid w:val="00041C5C"/>
    <w:rsid w:val="00042968"/>
    <w:rsid w:val="000531BE"/>
    <w:rsid w:val="000658F4"/>
    <w:rsid w:val="00066CA1"/>
    <w:rsid w:val="00072544"/>
    <w:rsid w:val="0007617C"/>
    <w:rsid w:val="00077BF9"/>
    <w:rsid w:val="0008053D"/>
    <w:rsid w:val="0008531B"/>
    <w:rsid w:val="00091334"/>
    <w:rsid w:val="000950B1"/>
    <w:rsid w:val="00095645"/>
    <w:rsid w:val="00096B41"/>
    <w:rsid w:val="000B157B"/>
    <w:rsid w:val="000C28C3"/>
    <w:rsid w:val="000D4B19"/>
    <w:rsid w:val="000D5343"/>
    <w:rsid w:val="000E1682"/>
    <w:rsid w:val="000E1A93"/>
    <w:rsid w:val="000E3C92"/>
    <w:rsid w:val="000E3D96"/>
    <w:rsid w:val="000E6698"/>
    <w:rsid w:val="000F0B2C"/>
    <w:rsid w:val="000F4941"/>
    <w:rsid w:val="000F7027"/>
    <w:rsid w:val="00102F6A"/>
    <w:rsid w:val="001034D0"/>
    <w:rsid w:val="001137D0"/>
    <w:rsid w:val="001141FA"/>
    <w:rsid w:val="001177A0"/>
    <w:rsid w:val="00122A9E"/>
    <w:rsid w:val="00122DAB"/>
    <w:rsid w:val="001230FE"/>
    <w:rsid w:val="0012486C"/>
    <w:rsid w:val="001413E5"/>
    <w:rsid w:val="001431B4"/>
    <w:rsid w:val="00144147"/>
    <w:rsid w:val="00151B46"/>
    <w:rsid w:val="001524A1"/>
    <w:rsid w:val="00155702"/>
    <w:rsid w:val="00160463"/>
    <w:rsid w:val="00162BF5"/>
    <w:rsid w:val="00162E19"/>
    <w:rsid w:val="00175ABD"/>
    <w:rsid w:val="00175EDF"/>
    <w:rsid w:val="00185C14"/>
    <w:rsid w:val="001911C2"/>
    <w:rsid w:val="001920E0"/>
    <w:rsid w:val="001A0CFA"/>
    <w:rsid w:val="001A289B"/>
    <w:rsid w:val="001C341F"/>
    <w:rsid w:val="001D5766"/>
    <w:rsid w:val="001D6F28"/>
    <w:rsid w:val="001E4C70"/>
    <w:rsid w:val="001F3B49"/>
    <w:rsid w:val="0020216E"/>
    <w:rsid w:val="002107FD"/>
    <w:rsid w:val="00211DAF"/>
    <w:rsid w:val="002141BD"/>
    <w:rsid w:val="0021720D"/>
    <w:rsid w:val="0022442D"/>
    <w:rsid w:val="0022568F"/>
    <w:rsid w:val="002309E3"/>
    <w:rsid w:val="00236E1A"/>
    <w:rsid w:val="002470DD"/>
    <w:rsid w:val="002542B7"/>
    <w:rsid w:val="00255665"/>
    <w:rsid w:val="00255E7A"/>
    <w:rsid w:val="00257BDD"/>
    <w:rsid w:val="00260918"/>
    <w:rsid w:val="00265B90"/>
    <w:rsid w:val="002715A7"/>
    <w:rsid w:val="002719B1"/>
    <w:rsid w:val="0027460A"/>
    <w:rsid w:val="00281FB6"/>
    <w:rsid w:val="00292399"/>
    <w:rsid w:val="002929CE"/>
    <w:rsid w:val="002937D5"/>
    <w:rsid w:val="00293CCD"/>
    <w:rsid w:val="002A58A7"/>
    <w:rsid w:val="002A5D2A"/>
    <w:rsid w:val="002B070C"/>
    <w:rsid w:val="002B1350"/>
    <w:rsid w:val="002B6D83"/>
    <w:rsid w:val="002B6F09"/>
    <w:rsid w:val="002C0491"/>
    <w:rsid w:val="002C0D08"/>
    <w:rsid w:val="002C644C"/>
    <w:rsid w:val="002D1620"/>
    <w:rsid w:val="002D5029"/>
    <w:rsid w:val="002E4E45"/>
    <w:rsid w:val="002E5265"/>
    <w:rsid w:val="002F3CAB"/>
    <w:rsid w:val="0030175A"/>
    <w:rsid w:val="00305CB5"/>
    <w:rsid w:val="003113D3"/>
    <w:rsid w:val="00312EBB"/>
    <w:rsid w:val="003178CA"/>
    <w:rsid w:val="00321C19"/>
    <w:rsid w:val="00325FD2"/>
    <w:rsid w:val="0032676F"/>
    <w:rsid w:val="00327966"/>
    <w:rsid w:val="003361BB"/>
    <w:rsid w:val="0034291C"/>
    <w:rsid w:val="00345D15"/>
    <w:rsid w:val="0034637D"/>
    <w:rsid w:val="00352195"/>
    <w:rsid w:val="00356D94"/>
    <w:rsid w:val="00356DFB"/>
    <w:rsid w:val="003605F5"/>
    <w:rsid w:val="00361B35"/>
    <w:rsid w:val="00364A14"/>
    <w:rsid w:val="00365BCE"/>
    <w:rsid w:val="003668EA"/>
    <w:rsid w:val="00367D6A"/>
    <w:rsid w:val="00371242"/>
    <w:rsid w:val="00374C19"/>
    <w:rsid w:val="00380019"/>
    <w:rsid w:val="00381C64"/>
    <w:rsid w:val="0038325D"/>
    <w:rsid w:val="0038679F"/>
    <w:rsid w:val="00391648"/>
    <w:rsid w:val="003A0C8D"/>
    <w:rsid w:val="003A23D1"/>
    <w:rsid w:val="003A5E81"/>
    <w:rsid w:val="003A64B6"/>
    <w:rsid w:val="003B3BA2"/>
    <w:rsid w:val="003C287F"/>
    <w:rsid w:val="003D1576"/>
    <w:rsid w:val="003D1A3E"/>
    <w:rsid w:val="003D4DC0"/>
    <w:rsid w:val="003D64FB"/>
    <w:rsid w:val="003E05CC"/>
    <w:rsid w:val="003F0480"/>
    <w:rsid w:val="003F34E7"/>
    <w:rsid w:val="003F4426"/>
    <w:rsid w:val="00405B98"/>
    <w:rsid w:val="00411E2F"/>
    <w:rsid w:val="00412692"/>
    <w:rsid w:val="00412A2F"/>
    <w:rsid w:val="00414002"/>
    <w:rsid w:val="00416A10"/>
    <w:rsid w:val="00431483"/>
    <w:rsid w:val="00441AC5"/>
    <w:rsid w:val="00451A8E"/>
    <w:rsid w:val="0045221A"/>
    <w:rsid w:val="00456B4B"/>
    <w:rsid w:val="00463A5E"/>
    <w:rsid w:val="004640A4"/>
    <w:rsid w:val="00466099"/>
    <w:rsid w:val="00472C6D"/>
    <w:rsid w:val="004942A9"/>
    <w:rsid w:val="00497C93"/>
    <w:rsid w:val="004A76B4"/>
    <w:rsid w:val="004B2C56"/>
    <w:rsid w:val="004B4E07"/>
    <w:rsid w:val="004C012E"/>
    <w:rsid w:val="004C28CC"/>
    <w:rsid w:val="004D1088"/>
    <w:rsid w:val="004D6B89"/>
    <w:rsid w:val="004E0264"/>
    <w:rsid w:val="004E29DB"/>
    <w:rsid w:val="004E7793"/>
    <w:rsid w:val="004F192B"/>
    <w:rsid w:val="004F1B44"/>
    <w:rsid w:val="00506AED"/>
    <w:rsid w:val="00511ECF"/>
    <w:rsid w:val="00512F4D"/>
    <w:rsid w:val="00520780"/>
    <w:rsid w:val="0052116E"/>
    <w:rsid w:val="005226BA"/>
    <w:rsid w:val="00524CFF"/>
    <w:rsid w:val="00531CFD"/>
    <w:rsid w:val="00537C7A"/>
    <w:rsid w:val="005419BD"/>
    <w:rsid w:val="005429D1"/>
    <w:rsid w:val="00542B6C"/>
    <w:rsid w:val="005442CF"/>
    <w:rsid w:val="005451D4"/>
    <w:rsid w:val="00554EB6"/>
    <w:rsid w:val="00556C4D"/>
    <w:rsid w:val="00556D16"/>
    <w:rsid w:val="0056100D"/>
    <w:rsid w:val="00566995"/>
    <w:rsid w:val="0058170F"/>
    <w:rsid w:val="00581999"/>
    <w:rsid w:val="00582151"/>
    <w:rsid w:val="0058425A"/>
    <w:rsid w:val="005905EA"/>
    <w:rsid w:val="005969B4"/>
    <w:rsid w:val="005A1AB3"/>
    <w:rsid w:val="005A2770"/>
    <w:rsid w:val="005B1742"/>
    <w:rsid w:val="005B2A0A"/>
    <w:rsid w:val="005B36FF"/>
    <w:rsid w:val="005B6573"/>
    <w:rsid w:val="005C262D"/>
    <w:rsid w:val="005D062C"/>
    <w:rsid w:val="005D308E"/>
    <w:rsid w:val="005D7280"/>
    <w:rsid w:val="005E1AF1"/>
    <w:rsid w:val="005E4E65"/>
    <w:rsid w:val="005E5D11"/>
    <w:rsid w:val="005F0D9E"/>
    <w:rsid w:val="005F2DEF"/>
    <w:rsid w:val="00604345"/>
    <w:rsid w:val="006079E1"/>
    <w:rsid w:val="006119B2"/>
    <w:rsid w:val="00614205"/>
    <w:rsid w:val="0061688F"/>
    <w:rsid w:val="006360B0"/>
    <w:rsid w:val="00641E86"/>
    <w:rsid w:val="00642489"/>
    <w:rsid w:val="00645D4A"/>
    <w:rsid w:val="00650BCE"/>
    <w:rsid w:val="00653028"/>
    <w:rsid w:val="00656C38"/>
    <w:rsid w:val="006654B3"/>
    <w:rsid w:val="00671FAE"/>
    <w:rsid w:val="00676831"/>
    <w:rsid w:val="00680EBC"/>
    <w:rsid w:val="006813E7"/>
    <w:rsid w:val="00681F6E"/>
    <w:rsid w:val="0068246D"/>
    <w:rsid w:val="00682496"/>
    <w:rsid w:val="0068667D"/>
    <w:rsid w:val="0069449B"/>
    <w:rsid w:val="006952D6"/>
    <w:rsid w:val="00696CE6"/>
    <w:rsid w:val="006B63E3"/>
    <w:rsid w:val="006B6C0C"/>
    <w:rsid w:val="006B7C34"/>
    <w:rsid w:val="006C122F"/>
    <w:rsid w:val="006C5265"/>
    <w:rsid w:val="006C6720"/>
    <w:rsid w:val="006C7185"/>
    <w:rsid w:val="006C7583"/>
    <w:rsid w:val="006D1CC6"/>
    <w:rsid w:val="006D3DEB"/>
    <w:rsid w:val="006D6FAA"/>
    <w:rsid w:val="006E2E00"/>
    <w:rsid w:val="006E345A"/>
    <w:rsid w:val="006F3B9C"/>
    <w:rsid w:val="00705E81"/>
    <w:rsid w:val="00710158"/>
    <w:rsid w:val="007107BA"/>
    <w:rsid w:val="00713577"/>
    <w:rsid w:val="00717073"/>
    <w:rsid w:val="0071756C"/>
    <w:rsid w:val="00717C9A"/>
    <w:rsid w:val="00722C03"/>
    <w:rsid w:val="007317F9"/>
    <w:rsid w:val="00732F91"/>
    <w:rsid w:val="007365D7"/>
    <w:rsid w:val="00741B0E"/>
    <w:rsid w:val="00745607"/>
    <w:rsid w:val="00745A3D"/>
    <w:rsid w:val="00746235"/>
    <w:rsid w:val="0074796F"/>
    <w:rsid w:val="007504F8"/>
    <w:rsid w:val="007513D3"/>
    <w:rsid w:val="007517AA"/>
    <w:rsid w:val="00753255"/>
    <w:rsid w:val="00755813"/>
    <w:rsid w:val="0076220C"/>
    <w:rsid w:val="0076456F"/>
    <w:rsid w:val="00770D48"/>
    <w:rsid w:val="00782A43"/>
    <w:rsid w:val="00785C97"/>
    <w:rsid w:val="0078786B"/>
    <w:rsid w:val="0078798E"/>
    <w:rsid w:val="007904A0"/>
    <w:rsid w:val="007916DF"/>
    <w:rsid w:val="0079766A"/>
    <w:rsid w:val="007B0ED0"/>
    <w:rsid w:val="007B14C6"/>
    <w:rsid w:val="007B1C74"/>
    <w:rsid w:val="007B2F79"/>
    <w:rsid w:val="007C455D"/>
    <w:rsid w:val="007D1CE4"/>
    <w:rsid w:val="007D66B7"/>
    <w:rsid w:val="007E4EAC"/>
    <w:rsid w:val="007E5269"/>
    <w:rsid w:val="007E625F"/>
    <w:rsid w:val="007F1DFC"/>
    <w:rsid w:val="007F680D"/>
    <w:rsid w:val="008067EB"/>
    <w:rsid w:val="00807E1E"/>
    <w:rsid w:val="00817F96"/>
    <w:rsid w:val="00831D21"/>
    <w:rsid w:val="00832AD8"/>
    <w:rsid w:val="00852A75"/>
    <w:rsid w:val="0085316A"/>
    <w:rsid w:val="00854AF5"/>
    <w:rsid w:val="008559C7"/>
    <w:rsid w:val="00855D86"/>
    <w:rsid w:val="00856EA5"/>
    <w:rsid w:val="008653F7"/>
    <w:rsid w:val="00873F5C"/>
    <w:rsid w:val="00883BA9"/>
    <w:rsid w:val="00891295"/>
    <w:rsid w:val="008957AE"/>
    <w:rsid w:val="008A44F7"/>
    <w:rsid w:val="008A478C"/>
    <w:rsid w:val="008D65E6"/>
    <w:rsid w:val="008D74C8"/>
    <w:rsid w:val="008F2A14"/>
    <w:rsid w:val="008F42DA"/>
    <w:rsid w:val="008F4D66"/>
    <w:rsid w:val="00900521"/>
    <w:rsid w:val="00912497"/>
    <w:rsid w:val="009178DF"/>
    <w:rsid w:val="00921A92"/>
    <w:rsid w:val="0092266C"/>
    <w:rsid w:val="009239A8"/>
    <w:rsid w:val="00933802"/>
    <w:rsid w:val="00933928"/>
    <w:rsid w:val="0094450A"/>
    <w:rsid w:val="00947F02"/>
    <w:rsid w:val="00953739"/>
    <w:rsid w:val="00954C61"/>
    <w:rsid w:val="0095580A"/>
    <w:rsid w:val="0095623C"/>
    <w:rsid w:val="00970C3A"/>
    <w:rsid w:val="009758B2"/>
    <w:rsid w:val="009768E4"/>
    <w:rsid w:val="00981CF2"/>
    <w:rsid w:val="00982BE2"/>
    <w:rsid w:val="00986C91"/>
    <w:rsid w:val="00990B13"/>
    <w:rsid w:val="009914A1"/>
    <w:rsid w:val="0099252A"/>
    <w:rsid w:val="0099666F"/>
    <w:rsid w:val="009A1620"/>
    <w:rsid w:val="009A1C21"/>
    <w:rsid w:val="009A3C33"/>
    <w:rsid w:val="009A7CFF"/>
    <w:rsid w:val="009B0FE8"/>
    <w:rsid w:val="009B2E12"/>
    <w:rsid w:val="009B3EF7"/>
    <w:rsid w:val="009B57A9"/>
    <w:rsid w:val="009B63BA"/>
    <w:rsid w:val="009B7DD9"/>
    <w:rsid w:val="009C2C23"/>
    <w:rsid w:val="009D0416"/>
    <w:rsid w:val="009D1FE3"/>
    <w:rsid w:val="009D283E"/>
    <w:rsid w:val="009D45B8"/>
    <w:rsid w:val="009E34B6"/>
    <w:rsid w:val="009F215B"/>
    <w:rsid w:val="009F32C7"/>
    <w:rsid w:val="00A0605A"/>
    <w:rsid w:val="00A11CC0"/>
    <w:rsid w:val="00A14EF0"/>
    <w:rsid w:val="00A152C2"/>
    <w:rsid w:val="00A15767"/>
    <w:rsid w:val="00A16D4F"/>
    <w:rsid w:val="00A25A59"/>
    <w:rsid w:val="00A27FED"/>
    <w:rsid w:val="00A31749"/>
    <w:rsid w:val="00A33503"/>
    <w:rsid w:val="00A347C1"/>
    <w:rsid w:val="00A36F46"/>
    <w:rsid w:val="00A50ECA"/>
    <w:rsid w:val="00A512C6"/>
    <w:rsid w:val="00A53C92"/>
    <w:rsid w:val="00A61E00"/>
    <w:rsid w:val="00A70652"/>
    <w:rsid w:val="00A73B1C"/>
    <w:rsid w:val="00A814CA"/>
    <w:rsid w:val="00A845D2"/>
    <w:rsid w:val="00A854E0"/>
    <w:rsid w:val="00A86164"/>
    <w:rsid w:val="00A87536"/>
    <w:rsid w:val="00A87D34"/>
    <w:rsid w:val="00A92BBA"/>
    <w:rsid w:val="00A950EE"/>
    <w:rsid w:val="00A96733"/>
    <w:rsid w:val="00AA3949"/>
    <w:rsid w:val="00AB1501"/>
    <w:rsid w:val="00AB1783"/>
    <w:rsid w:val="00AB272D"/>
    <w:rsid w:val="00AB36CA"/>
    <w:rsid w:val="00AC0FA5"/>
    <w:rsid w:val="00AE1D90"/>
    <w:rsid w:val="00AE58D4"/>
    <w:rsid w:val="00AF1545"/>
    <w:rsid w:val="00B02AB0"/>
    <w:rsid w:val="00B04529"/>
    <w:rsid w:val="00B10F30"/>
    <w:rsid w:val="00B12B3B"/>
    <w:rsid w:val="00B13654"/>
    <w:rsid w:val="00B13683"/>
    <w:rsid w:val="00B22E73"/>
    <w:rsid w:val="00B23C4A"/>
    <w:rsid w:val="00B303AA"/>
    <w:rsid w:val="00B33B63"/>
    <w:rsid w:val="00B379F6"/>
    <w:rsid w:val="00B438FF"/>
    <w:rsid w:val="00B45C09"/>
    <w:rsid w:val="00B56C7F"/>
    <w:rsid w:val="00B658FD"/>
    <w:rsid w:val="00B71C5B"/>
    <w:rsid w:val="00B74EAD"/>
    <w:rsid w:val="00B750F2"/>
    <w:rsid w:val="00B80160"/>
    <w:rsid w:val="00B803E4"/>
    <w:rsid w:val="00B8086A"/>
    <w:rsid w:val="00B94964"/>
    <w:rsid w:val="00BA14A9"/>
    <w:rsid w:val="00BA1FF0"/>
    <w:rsid w:val="00BA482E"/>
    <w:rsid w:val="00BB031D"/>
    <w:rsid w:val="00BB2E51"/>
    <w:rsid w:val="00BB543B"/>
    <w:rsid w:val="00BB6B00"/>
    <w:rsid w:val="00BC004B"/>
    <w:rsid w:val="00BD5A64"/>
    <w:rsid w:val="00BD604A"/>
    <w:rsid w:val="00BE1ACB"/>
    <w:rsid w:val="00BE31CF"/>
    <w:rsid w:val="00BF6A11"/>
    <w:rsid w:val="00BF7DDE"/>
    <w:rsid w:val="00C009A2"/>
    <w:rsid w:val="00C0264B"/>
    <w:rsid w:val="00C02761"/>
    <w:rsid w:val="00C029A6"/>
    <w:rsid w:val="00C05E09"/>
    <w:rsid w:val="00C05ED2"/>
    <w:rsid w:val="00C16C98"/>
    <w:rsid w:val="00C21BED"/>
    <w:rsid w:val="00C238A8"/>
    <w:rsid w:val="00C25BA4"/>
    <w:rsid w:val="00C26673"/>
    <w:rsid w:val="00C31BC0"/>
    <w:rsid w:val="00C3228E"/>
    <w:rsid w:val="00C335DD"/>
    <w:rsid w:val="00C41B32"/>
    <w:rsid w:val="00C552EC"/>
    <w:rsid w:val="00C645F2"/>
    <w:rsid w:val="00C6750F"/>
    <w:rsid w:val="00C81C47"/>
    <w:rsid w:val="00C87FDE"/>
    <w:rsid w:val="00C922BC"/>
    <w:rsid w:val="00C94016"/>
    <w:rsid w:val="00C953AD"/>
    <w:rsid w:val="00C97689"/>
    <w:rsid w:val="00CA3585"/>
    <w:rsid w:val="00CA6740"/>
    <w:rsid w:val="00CA768E"/>
    <w:rsid w:val="00CA7A45"/>
    <w:rsid w:val="00CB06B3"/>
    <w:rsid w:val="00CB2226"/>
    <w:rsid w:val="00CB54E3"/>
    <w:rsid w:val="00CC2699"/>
    <w:rsid w:val="00CC46F8"/>
    <w:rsid w:val="00CC54ED"/>
    <w:rsid w:val="00CC58CC"/>
    <w:rsid w:val="00CD0E13"/>
    <w:rsid w:val="00CD12E4"/>
    <w:rsid w:val="00CE2AF8"/>
    <w:rsid w:val="00CE63C8"/>
    <w:rsid w:val="00CE7C0E"/>
    <w:rsid w:val="00CF471C"/>
    <w:rsid w:val="00CF57B9"/>
    <w:rsid w:val="00CF6C17"/>
    <w:rsid w:val="00D00A92"/>
    <w:rsid w:val="00D0416D"/>
    <w:rsid w:val="00D05C32"/>
    <w:rsid w:val="00D11234"/>
    <w:rsid w:val="00D1428B"/>
    <w:rsid w:val="00D22408"/>
    <w:rsid w:val="00D23AFD"/>
    <w:rsid w:val="00D24274"/>
    <w:rsid w:val="00D264A6"/>
    <w:rsid w:val="00D31617"/>
    <w:rsid w:val="00D33D63"/>
    <w:rsid w:val="00D40EDA"/>
    <w:rsid w:val="00D56BF9"/>
    <w:rsid w:val="00D5779B"/>
    <w:rsid w:val="00D659D0"/>
    <w:rsid w:val="00D72A09"/>
    <w:rsid w:val="00D80101"/>
    <w:rsid w:val="00D900A5"/>
    <w:rsid w:val="00D95D11"/>
    <w:rsid w:val="00D967DD"/>
    <w:rsid w:val="00D96F7A"/>
    <w:rsid w:val="00DA1601"/>
    <w:rsid w:val="00DA3694"/>
    <w:rsid w:val="00DB1C01"/>
    <w:rsid w:val="00DB53B1"/>
    <w:rsid w:val="00DC2BAF"/>
    <w:rsid w:val="00DC6695"/>
    <w:rsid w:val="00DC6AB2"/>
    <w:rsid w:val="00DD3DC5"/>
    <w:rsid w:val="00DE3922"/>
    <w:rsid w:val="00DE469B"/>
    <w:rsid w:val="00DF1250"/>
    <w:rsid w:val="00DF12EE"/>
    <w:rsid w:val="00E05D68"/>
    <w:rsid w:val="00E11BCE"/>
    <w:rsid w:val="00E25F9E"/>
    <w:rsid w:val="00E36B7A"/>
    <w:rsid w:val="00E461BA"/>
    <w:rsid w:val="00E46FDC"/>
    <w:rsid w:val="00E50390"/>
    <w:rsid w:val="00E55247"/>
    <w:rsid w:val="00E72AB2"/>
    <w:rsid w:val="00E72E1D"/>
    <w:rsid w:val="00E77C16"/>
    <w:rsid w:val="00E87437"/>
    <w:rsid w:val="00EA14FA"/>
    <w:rsid w:val="00EA1A08"/>
    <w:rsid w:val="00EA4065"/>
    <w:rsid w:val="00EA46F2"/>
    <w:rsid w:val="00EA5DF8"/>
    <w:rsid w:val="00EB624F"/>
    <w:rsid w:val="00EB63D2"/>
    <w:rsid w:val="00EC0774"/>
    <w:rsid w:val="00ED30CA"/>
    <w:rsid w:val="00ED3C9B"/>
    <w:rsid w:val="00ED6283"/>
    <w:rsid w:val="00EE253F"/>
    <w:rsid w:val="00EE59E5"/>
    <w:rsid w:val="00EE5D4C"/>
    <w:rsid w:val="00EE63F2"/>
    <w:rsid w:val="00EE7EA1"/>
    <w:rsid w:val="00EF2E87"/>
    <w:rsid w:val="00EF3E21"/>
    <w:rsid w:val="00EF6A06"/>
    <w:rsid w:val="00F00A47"/>
    <w:rsid w:val="00F0268D"/>
    <w:rsid w:val="00F05FED"/>
    <w:rsid w:val="00F107AB"/>
    <w:rsid w:val="00F107E3"/>
    <w:rsid w:val="00F110F0"/>
    <w:rsid w:val="00F14596"/>
    <w:rsid w:val="00F14AC6"/>
    <w:rsid w:val="00F14AD1"/>
    <w:rsid w:val="00F20680"/>
    <w:rsid w:val="00F20E37"/>
    <w:rsid w:val="00F244EF"/>
    <w:rsid w:val="00F25DAD"/>
    <w:rsid w:val="00F26CB0"/>
    <w:rsid w:val="00F30DF3"/>
    <w:rsid w:val="00F32556"/>
    <w:rsid w:val="00F36258"/>
    <w:rsid w:val="00F40732"/>
    <w:rsid w:val="00F51447"/>
    <w:rsid w:val="00F52D4C"/>
    <w:rsid w:val="00F5679C"/>
    <w:rsid w:val="00F57FC6"/>
    <w:rsid w:val="00F715BC"/>
    <w:rsid w:val="00F71DE7"/>
    <w:rsid w:val="00F91948"/>
    <w:rsid w:val="00F94E1A"/>
    <w:rsid w:val="00F96C78"/>
    <w:rsid w:val="00FB044A"/>
    <w:rsid w:val="00FB350C"/>
    <w:rsid w:val="00FD34D2"/>
    <w:rsid w:val="00FD519E"/>
    <w:rsid w:val="00FD52B4"/>
    <w:rsid w:val="00FD719D"/>
    <w:rsid w:val="00FE0544"/>
    <w:rsid w:val="00FE15A3"/>
    <w:rsid w:val="00FE60EE"/>
    <w:rsid w:val="00FF54E4"/>
    <w:rsid w:val="00FF5AF1"/>
    <w:rsid w:val="019C4AE7"/>
    <w:rsid w:val="3981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34AC"/>
  <w15:docId w15:val="{38A41F09-E90C-49F0-AC08-4B1481BA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28F6B-AA7C-4761-AB97-60BA53C5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</dc:creator>
  <cp:lastModifiedBy>Sekretariat</cp:lastModifiedBy>
  <cp:revision>4</cp:revision>
  <cp:lastPrinted>2026-02-16T06:51:00Z</cp:lastPrinted>
  <dcterms:created xsi:type="dcterms:W3CDTF">2026-02-16T06:52:00Z</dcterms:created>
  <dcterms:modified xsi:type="dcterms:W3CDTF">2026-02-16T09:52:00Z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B66363410D624A2589D9815A165FCCFB_12</vt:lpwstr>
  </property>
</Properties>
</file>